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5B" w:rsidRDefault="005C7423">
      <w:r>
        <w:rPr>
          <w:noProof/>
          <w:lang w:eastAsia="sr-Latn-RS"/>
        </w:rPr>
        <w:drawing>
          <wp:inline distT="0" distB="0" distL="0" distR="0">
            <wp:extent cx="5760720" cy="6679096"/>
            <wp:effectExtent l="0" t="0" r="0" b="7620"/>
            <wp:docPr id="1" name="Picture 1" descr="D:\DVC SVE\DVC PC 21 09 212\DVC-PC\BIOGRAFIJA MOJA\IZVEŠTAJI RAZNI\1463010_656517181064976_375627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VC SVE\DVC PC 21 09 212\DVC-PC\BIOGRAFIJA MOJA\IZVEŠTAJI RAZNI\1463010_656517181064976_37562741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6679096"/>
                    </a:xfrm>
                    <a:prstGeom prst="rect">
                      <a:avLst/>
                    </a:prstGeom>
                    <a:noFill/>
                    <a:ln>
                      <a:noFill/>
                    </a:ln>
                  </pic:spPr>
                </pic:pic>
              </a:graphicData>
            </a:graphic>
          </wp:inline>
        </w:drawing>
      </w:r>
    </w:p>
    <w:p w:rsidR="00C6758D" w:rsidRPr="00F721FD" w:rsidRDefault="00C6758D" w:rsidP="00C6758D">
      <w:pPr>
        <w:jc w:val="both"/>
        <w:rPr>
          <w:rFonts w:ascii="Times New Roman" w:hAnsi="Times New Roman" w:cs="Times New Roman"/>
          <w:sz w:val="24"/>
          <w:szCs w:val="24"/>
          <w:lang w:val="en-GB"/>
        </w:rPr>
      </w:pPr>
      <w:bookmarkStart w:id="0" w:name="_GoBack"/>
      <w:r w:rsidRPr="00F721FD">
        <w:rPr>
          <w:rFonts w:ascii="Times New Roman" w:hAnsi="Times New Roman" w:cs="Times New Roman"/>
          <w:sz w:val="24"/>
          <w:szCs w:val="24"/>
          <w:lang w:val="en-GB"/>
        </w:rPr>
        <w:t>Organized by the Association of Sheep and Goats Breeders “BIKARA” and the Agricultural School with dormitory Futog, on 14</w:t>
      </w:r>
      <w:r w:rsidRPr="00F721FD">
        <w:rPr>
          <w:rFonts w:ascii="Times New Roman" w:hAnsi="Times New Roman" w:cs="Times New Roman"/>
          <w:sz w:val="24"/>
          <w:szCs w:val="24"/>
          <w:vertAlign w:val="superscript"/>
          <w:lang w:val="en-GB"/>
        </w:rPr>
        <w:t>th</w:t>
      </w:r>
      <w:r w:rsidRPr="00F721FD">
        <w:rPr>
          <w:rFonts w:ascii="Times New Roman" w:hAnsi="Times New Roman" w:cs="Times New Roman"/>
          <w:sz w:val="24"/>
          <w:szCs w:val="24"/>
          <w:lang w:val="en-GB"/>
        </w:rPr>
        <w:t xml:space="preserve"> December 2013 in the secondary agricultural school with dormitory Futog, was held a regional scientific meeting on goat breeding. At the meeting took his part Professor Drago Cvijanovic, Ph.D., Director of the Institute of Agricultural Economics, on the subject “marketing in goat production, yes or no?”</w:t>
      </w:r>
    </w:p>
    <w:bookmarkEnd w:id="0"/>
    <w:p w:rsidR="005C7423" w:rsidRPr="005C7423" w:rsidRDefault="005C7423">
      <w:pPr>
        <w:rPr>
          <w:sz w:val="24"/>
          <w:szCs w:val="24"/>
        </w:rPr>
      </w:pPr>
    </w:p>
    <w:sectPr w:rsidR="005C7423" w:rsidRPr="005C7423" w:rsidSect="00413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C7423"/>
    <w:rsid w:val="004131F4"/>
    <w:rsid w:val="005C7423"/>
    <w:rsid w:val="00BF3B5B"/>
    <w:rsid w:val="00C6758D"/>
    <w:rsid w:val="00F7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Cvijanovic</dc:creator>
  <cp:lastModifiedBy>pc2012</cp:lastModifiedBy>
  <cp:revision>3</cp:revision>
  <dcterms:created xsi:type="dcterms:W3CDTF">2013-12-16T10:35:00Z</dcterms:created>
  <dcterms:modified xsi:type="dcterms:W3CDTF">2013-12-17T10:46:00Z</dcterms:modified>
</cp:coreProperties>
</file>